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CD373" w14:textId="77777777" w:rsidR="009623DF" w:rsidRPr="004B052D" w:rsidRDefault="009623DF" w:rsidP="009623DF">
      <w:pPr>
        <w:rPr>
          <w:b/>
          <w:bCs/>
          <w:sz w:val="32"/>
          <w:szCs w:val="32"/>
        </w:rPr>
      </w:pPr>
      <w:r w:rsidRPr="004B052D">
        <w:rPr>
          <w:b/>
          <w:bCs/>
          <w:sz w:val="32"/>
          <w:szCs w:val="32"/>
        </w:rPr>
        <w:t>Kenneth Herrmann, early Ambassador College graduate, dies.</w:t>
      </w:r>
    </w:p>
    <w:p w14:paraId="198A0C82" w14:textId="2AB468A8" w:rsidR="009623DF" w:rsidRDefault="009623DF" w:rsidP="009623DF">
      <w:pPr>
        <w:rPr>
          <w:b/>
          <w:bCs/>
        </w:rPr>
      </w:pPr>
      <w:r>
        <w:rPr>
          <w:b/>
          <w:bCs/>
        </w:rPr>
        <w:t>The Journal. News of the Churches of God</w:t>
      </w:r>
    </w:p>
    <w:p w14:paraId="6AE60E7C" w14:textId="5F154258" w:rsidR="009623DF" w:rsidRPr="009623DF" w:rsidRDefault="009623DF" w:rsidP="009623DF">
      <w:pPr>
        <w:rPr>
          <w:b/>
          <w:bCs/>
        </w:rPr>
      </w:pPr>
      <w:r>
        <w:rPr>
          <w:b/>
          <w:bCs/>
        </w:rPr>
        <w:t>Issue 106</w:t>
      </w:r>
    </w:p>
    <w:p w14:paraId="5D40CD88" w14:textId="77777777" w:rsidR="009623DF" w:rsidRPr="009623DF" w:rsidRDefault="009623DF" w:rsidP="009623DF">
      <w:pPr>
        <w:framePr w:hSpace="45" w:wrap="around" w:vAnchor="text" w:hAnchor="text"/>
      </w:pPr>
    </w:p>
    <w:p w14:paraId="1A19CABA" w14:textId="1FA224A7" w:rsidR="009623DF" w:rsidRDefault="009623DF" w:rsidP="009623DF">
      <w:pPr>
        <w:framePr w:hSpace="45" w:wrap="around" w:vAnchor="text" w:hAnchor="text"/>
      </w:pPr>
      <w:r w:rsidRPr="009623DF">
        <w:t>RICHARDSON, Texas--Kenneth Herrmann, 82, longtime church of God member and an</w:t>
      </w:r>
      <w:r w:rsidR="002E6A49">
        <w:t xml:space="preserve"> </w:t>
      </w:r>
      <w:hyperlink r:id="rId4" w:history="1">
        <w:r w:rsidRPr="009623DF">
          <w:rPr>
            <w:rStyle w:val="Hyperlink"/>
          </w:rPr>
          <w:t>early graduate</w:t>
        </w:r>
      </w:hyperlink>
      <w:r w:rsidR="002E6A49">
        <w:t xml:space="preserve"> </w:t>
      </w:r>
      <w:r w:rsidRPr="009623DF">
        <w:t>of Ambassador College (AC), died March 23rd.</w:t>
      </w:r>
    </w:p>
    <w:p w14:paraId="4E916447" w14:textId="77777777" w:rsidR="002E6A49" w:rsidRPr="009623DF" w:rsidRDefault="002E6A49" w:rsidP="009623DF">
      <w:pPr>
        <w:framePr w:hSpace="45" w:wrap="around" w:vAnchor="text" w:hAnchor="text"/>
      </w:pPr>
    </w:p>
    <w:p w14:paraId="6A82FFC2" w14:textId="77777777" w:rsidR="009623DF" w:rsidRDefault="009623DF" w:rsidP="009623DF">
      <w:pPr>
        <w:framePr w:hSpace="45" w:wrap="around" w:vAnchor="text" w:hAnchor="text"/>
      </w:pPr>
      <w:r w:rsidRPr="009623DF">
        <w:t xml:space="preserve">Ken graduated from the </w:t>
      </w:r>
      <w:proofErr w:type="spellStart"/>
      <w:r w:rsidRPr="009623DF">
        <w:t>Pasedena</w:t>
      </w:r>
      <w:proofErr w:type="spellEnd"/>
      <w:r w:rsidRPr="009623DF">
        <w:t>, California campus of AC in 1953. He was registrar and head of admissions for the college as well as a teacher of astronomy, geology and German. He wrote many articles for the Worldwide Church of God's (WCG) </w:t>
      </w:r>
      <w:r w:rsidRPr="009623DF">
        <w:rPr>
          <w:i/>
          <w:iCs/>
        </w:rPr>
        <w:t>Plain Truth</w:t>
      </w:r>
      <w:r w:rsidRPr="009623DF">
        <w:t> and </w:t>
      </w:r>
      <w:r w:rsidRPr="009623DF">
        <w:rPr>
          <w:i/>
          <w:iCs/>
        </w:rPr>
        <w:t>Good News</w:t>
      </w:r>
      <w:r w:rsidRPr="009623DF">
        <w:t xml:space="preserve"> magazines on the topics of science, evolution and </w:t>
      </w:r>
      <w:proofErr w:type="spellStart"/>
      <w:r w:rsidRPr="009623DF">
        <w:t>calender</w:t>
      </w:r>
      <w:proofErr w:type="spellEnd"/>
      <w:r w:rsidRPr="009623DF">
        <w:t xml:space="preserve"> issues.</w:t>
      </w:r>
    </w:p>
    <w:p w14:paraId="52873B4F" w14:textId="77777777" w:rsidR="009623DF" w:rsidRPr="009623DF" w:rsidRDefault="009623DF" w:rsidP="009623DF">
      <w:pPr>
        <w:framePr w:hSpace="45" w:wrap="around" w:vAnchor="text" w:hAnchor="text"/>
      </w:pPr>
    </w:p>
    <w:p w14:paraId="3E9AAC8A" w14:textId="77777777" w:rsidR="009623DF" w:rsidRDefault="009623DF" w:rsidP="009623DF">
      <w:pPr>
        <w:framePr w:hSpace="45" w:wrap="around" w:vAnchor="text" w:hAnchor="text"/>
      </w:pPr>
      <w:r w:rsidRPr="009623DF">
        <w:t>After moving to the Big Sandy, Texas area in 1972 Ken taught on AC's Big Sandy campus and guest taught some summers on WCG's Pasadena campus.</w:t>
      </w:r>
    </w:p>
    <w:p w14:paraId="48F514C4" w14:textId="77777777" w:rsidR="009623DF" w:rsidRPr="009623DF" w:rsidRDefault="009623DF" w:rsidP="009623DF">
      <w:pPr>
        <w:framePr w:hSpace="45" w:wrap="around" w:vAnchor="text" w:hAnchor="text"/>
      </w:pPr>
    </w:p>
    <w:p w14:paraId="4ED9F5A9" w14:textId="58402579" w:rsidR="009623DF" w:rsidRDefault="009623DF" w:rsidP="009623DF">
      <w:pPr>
        <w:framePr w:hSpace="45" w:wrap="around" w:vAnchor="text" w:hAnchor="text"/>
      </w:pPr>
      <w:r w:rsidRPr="009623DF">
        <w:t>Susan Herrmann, in an Emailed announcement of her father's death, wrote:</w:t>
      </w:r>
    </w:p>
    <w:p w14:paraId="6096317B" w14:textId="77777777" w:rsidR="009623DF" w:rsidRPr="009623DF" w:rsidRDefault="009623DF" w:rsidP="009623DF">
      <w:pPr>
        <w:framePr w:hSpace="45" w:wrap="around" w:vAnchor="text" w:hAnchor="text"/>
      </w:pPr>
    </w:p>
    <w:p w14:paraId="1AB231D5" w14:textId="77777777" w:rsidR="009623DF" w:rsidRPr="009623DF" w:rsidRDefault="009623DF" w:rsidP="009623DF">
      <w:pPr>
        <w:framePr w:hSpace="45" w:wrap="around" w:vAnchor="text" w:hAnchor="text"/>
      </w:pPr>
      <w:r w:rsidRPr="009623DF">
        <w:t>"While he continued to be a member of the Worldwide Church of God after the splits in 1992, he often wished that he felt free to attend with all the splits (his retirement pension, he felt, prevented that) and complained regularly that Mr Armstrong's teaching was no longer mentioned, joking that the new preaching didn't bother him much though because his hearing was so bad. "</w:t>
      </w:r>
    </w:p>
    <w:p w14:paraId="412E7F43" w14:textId="77777777" w:rsidR="009623DF" w:rsidRPr="009623DF" w:rsidRDefault="009623DF" w:rsidP="009623DF">
      <w:pPr>
        <w:framePr w:hSpace="45" w:wrap="around" w:vAnchor="text" w:hAnchor="text"/>
      </w:pPr>
      <w:r w:rsidRPr="009623DF">
        <w:t> </w:t>
      </w:r>
    </w:p>
    <w:p w14:paraId="584730EA" w14:textId="77777777" w:rsidR="00FB4C4A" w:rsidRDefault="00FB4C4A"/>
    <w:sectPr w:rsidR="00FB4C4A" w:rsidSect="00E7358A">
      <w:pgSz w:w="11907" w:h="16840" w:code="9"/>
      <w:pgMar w:top="1134" w:right="1418"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623DF"/>
    <w:rsid w:val="000A0A52"/>
    <w:rsid w:val="000A1266"/>
    <w:rsid w:val="000F3AF7"/>
    <w:rsid w:val="00100E6B"/>
    <w:rsid w:val="00150081"/>
    <w:rsid w:val="00172E1A"/>
    <w:rsid w:val="00192BFD"/>
    <w:rsid w:val="00197AA8"/>
    <w:rsid w:val="001A0F9A"/>
    <w:rsid w:val="001D3126"/>
    <w:rsid w:val="00203B94"/>
    <w:rsid w:val="00217451"/>
    <w:rsid w:val="00233803"/>
    <w:rsid w:val="00277FBB"/>
    <w:rsid w:val="002E6A49"/>
    <w:rsid w:val="002F5870"/>
    <w:rsid w:val="00306C90"/>
    <w:rsid w:val="00324C44"/>
    <w:rsid w:val="00335301"/>
    <w:rsid w:val="00336255"/>
    <w:rsid w:val="00351854"/>
    <w:rsid w:val="003C1DC0"/>
    <w:rsid w:val="003C27C5"/>
    <w:rsid w:val="00435F23"/>
    <w:rsid w:val="004465FD"/>
    <w:rsid w:val="00496F31"/>
    <w:rsid w:val="004B052D"/>
    <w:rsid w:val="004E1255"/>
    <w:rsid w:val="004F5E7A"/>
    <w:rsid w:val="0052689C"/>
    <w:rsid w:val="00536ACB"/>
    <w:rsid w:val="00556E4A"/>
    <w:rsid w:val="0057537B"/>
    <w:rsid w:val="005B3FF6"/>
    <w:rsid w:val="005C216B"/>
    <w:rsid w:val="005C4A94"/>
    <w:rsid w:val="00610EAF"/>
    <w:rsid w:val="00633E95"/>
    <w:rsid w:val="00637EE4"/>
    <w:rsid w:val="006C7142"/>
    <w:rsid w:val="006D0269"/>
    <w:rsid w:val="00705DF3"/>
    <w:rsid w:val="008354DD"/>
    <w:rsid w:val="0083703B"/>
    <w:rsid w:val="008477D7"/>
    <w:rsid w:val="0087243E"/>
    <w:rsid w:val="008976BC"/>
    <w:rsid w:val="008E6834"/>
    <w:rsid w:val="008F6763"/>
    <w:rsid w:val="00944E57"/>
    <w:rsid w:val="009623DF"/>
    <w:rsid w:val="00A61297"/>
    <w:rsid w:val="00A66038"/>
    <w:rsid w:val="00AA3A6C"/>
    <w:rsid w:val="00AD2204"/>
    <w:rsid w:val="00AE1B7C"/>
    <w:rsid w:val="00B0610D"/>
    <w:rsid w:val="00B53AE0"/>
    <w:rsid w:val="00B60926"/>
    <w:rsid w:val="00B667AD"/>
    <w:rsid w:val="00BE5E6D"/>
    <w:rsid w:val="00C042C8"/>
    <w:rsid w:val="00C101BB"/>
    <w:rsid w:val="00C82029"/>
    <w:rsid w:val="00D531EF"/>
    <w:rsid w:val="00D6446F"/>
    <w:rsid w:val="00DB77C6"/>
    <w:rsid w:val="00E538A2"/>
    <w:rsid w:val="00E65336"/>
    <w:rsid w:val="00E7358A"/>
    <w:rsid w:val="00E93143"/>
    <w:rsid w:val="00EA7840"/>
    <w:rsid w:val="00EC4910"/>
    <w:rsid w:val="00F11519"/>
    <w:rsid w:val="00F21944"/>
    <w:rsid w:val="00F473D4"/>
    <w:rsid w:val="00F75432"/>
    <w:rsid w:val="00FB37AB"/>
    <w:rsid w:val="00FB4C4A"/>
    <w:rsid w:val="00FC4033"/>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870CA"/>
  <w15:chartTrackingRefBased/>
  <w15:docId w15:val="{067FB08E-0CD0-430D-A747-6A0288501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6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23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23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23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23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23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23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23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23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23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3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23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23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23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23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23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3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3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3DF"/>
    <w:rPr>
      <w:rFonts w:eastAsiaTheme="majorEastAsia" w:cstheme="majorBidi"/>
      <w:color w:val="272727" w:themeColor="text1" w:themeTint="D8"/>
    </w:rPr>
  </w:style>
  <w:style w:type="paragraph" w:styleId="Title">
    <w:name w:val="Title"/>
    <w:basedOn w:val="Normal"/>
    <w:next w:val="Normal"/>
    <w:link w:val="TitleChar"/>
    <w:uiPriority w:val="10"/>
    <w:qFormat/>
    <w:rsid w:val="009623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23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23D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23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3D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623DF"/>
    <w:rPr>
      <w:i/>
      <w:iCs/>
      <w:color w:val="404040" w:themeColor="text1" w:themeTint="BF"/>
    </w:rPr>
  </w:style>
  <w:style w:type="paragraph" w:styleId="ListParagraph">
    <w:name w:val="List Paragraph"/>
    <w:basedOn w:val="Normal"/>
    <w:uiPriority w:val="34"/>
    <w:qFormat/>
    <w:rsid w:val="009623DF"/>
    <w:pPr>
      <w:ind w:left="720"/>
      <w:contextualSpacing/>
    </w:pPr>
  </w:style>
  <w:style w:type="character" w:styleId="IntenseEmphasis">
    <w:name w:val="Intense Emphasis"/>
    <w:basedOn w:val="DefaultParagraphFont"/>
    <w:uiPriority w:val="21"/>
    <w:qFormat/>
    <w:rsid w:val="009623DF"/>
    <w:rPr>
      <w:i/>
      <w:iCs/>
      <w:color w:val="0F4761" w:themeColor="accent1" w:themeShade="BF"/>
    </w:rPr>
  </w:style>
  <w:style w:type="paragraph" w:styleId="IntenseQuote">
    <w:name w:val="Intense Quote"/>
    <w:basedOn w:val="Normal"/>
    <w:next w:val="Normal"/>
    <w:link w:val="IntenseQuoteChar"/>
    <w:uiPriority w:val="30"/>
    <w:qFormat/>
    <w:rsid w:val="009623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23DF"/>
    <w:rPr>
      <w:i/>
      <w:iCs/>
      <w:color w:val="0F4761" w:themeColor="accent1" w:themeShade="BF"/>
    </w:rPr>
  </w:style>
  <w:style w:type="character" w:styleId="IntenseReference">
    <w:name w:val="Intense Reference"/>
    <w:basedOn w:val="DefaultParagraphFont"/>
    <w:uiPriority w:val="32"/>
    <w:qFormat/>
    <w:rsid w:val="009623DF"/>
    <w:rPr>
      <w:b/>
      <w:bCs/>
      <w:smallCaps/>
      <w:color w:val="0F4761" w:themeColor="accent1" w:themeShade="BF"/>
      <w:spacing w:val="5"/>
    </w:rPr>
  </w:style>
  <w:style w:type="character" w:styleId="Hyperlink">
    <w:name w:val="Hyperlink"/>
    <w:basedOn w:val="DefaultParagraphFont"/>
    <w:uiPriority w:val="99"/>
    <w:unhideWhenUsed/>
    <w:rsid w:val="009623DF"/>
    <w:rPr>
      <w:color w:val="467886" w:themeColor="hyperlink"/>
      <w:u w:val="single"/>
    </w:rPr>
  </w:style>
  <w:style w:type="character" w:styleId="UnresolvedMention">
    <w:name w:val="Unresolved Mention"/>
    <w:basedOn w:val="DefaultParagraphFont"/>
    <w:uiPriority w:val="99"/>
    <w:semiHidden/>
    <w:unhideWhenUsed/>
    <w:rsid w:val="009623DF"/>
    <w:rPr>
      <w:color w:val="605E5C"/>
      <w:shd w:val="clear" w:color="auto" w:fill="E1DFDD"/>
    </w:rPr>
  </w:style>
  <w:style w:type="character" w:styleId="FollowedHyperlink">
    <w:name w:val="FollowedHyperlink"/>
    <w:basedOn w:val="DefaultParagraphFont"/>
    <w:uiPriority w:val="99"/>
    <w:semiHidden/>
    <w:unhideWhenUsed/>
    <w:rsid w:val="002E6A4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hejournal.org/archives/acgra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186</Words>
  <Characters>1061</Characters>
  <Application>Microsoft Office Word</Application>
  <DocSecurity>0</DocSecurity>
  <Lines>8</Lines>
  <Paragraphs>2</Paragraphs>
  <ScaleCrop>false</ScaleCrop>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 Surfera1</dc:creator>
  <cp:keywords/>
  <dc:description/>
  <cp:lastModifiedBy>Global Surfera1</cp:lastModifiedBy>
  <cp:revision>5</cp:revision>
  <dcterms:created xsi:type="dcterms:W3CDTF">2025-11-07T12:35:00Z</dcterms:created>
  <dcterms:modified xsi:type="dcterms:W3CDTF">2025-11-07T22:58:00Z</dcterms:modified>
</cp:coreProperties>
</file>